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12DB" w:rsidRDefault="00EC12DB" w:rsidP="00EC12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12DB">
        <w:rPr>
          <w:rFonts w:ascii="Times New Roman" w:hAnsi="Times New Roman" w:cs="Times New Roman"/>
          <w:sz w:val="24"/>
          <w:szCs w:val="24"/>
        </w:rPr>
        <w:t>ЛОТ 2.</w:t>
      </w:r>
      <w:r w:rsidRPr="00EC12DB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C12DB">
        <w:rPr>
          <w:rFonts w:ascii="Times New Roman" w:hAnsi="Times New Roman" w:cs="Times New Roman"/>
          <w:sz w:val="24"/>
          <w:szCs w:val="24"/>
        </w:rPr>
        <w:t>Краноманипуляторная</w:t>
      </w:r>
      <w:proofErr w:type="spellEnd"/>
      <w:r w:rsidRPr="00EC12DB">
        <w:rPr>
          <w:rFonts w:ascii="Times New Roman" w:hAnsi="Times New Roman" w:cs="Times New Roman"/>
          <w:sz w:val="24"/>
          <w:szCs w:val="24"/>
        </w:rPr>
        <w:t xml:space="preserve"> установка ИНМАН ИM-320-235ГР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C12DB">
        <w:rPr>
          <w:rFonts w:ascii="Times New Roman" w:hAnsi="Times New Roman" w:cs="Times New Roman"/>
          <w:sz w:val="24"/>
          <w:szCs w:val="24"/>
        </w:rPr>
        <w:t xml:space="preserve">с гидростанцией ИН600-01ГС № 134, </w:t>
      </w:r>
    </w:p>
    <w:p w:rsidR="004F44EF" w:rsidRPr="00EC12DB" w:rsidRDefault="00EC12DB" w:rsidP="00EC12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C1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7880F59" wp14:editId="09C175C5">
            <wp:simplePos x="0" y="0"/>
            <wp:positionH relativeFrom="column">
              <wp:posOffset>4471035</wp:posOffset>
            </wp:positionH>
            <wp:positionV relativeFrom="paragraph">
              <wp:posOffset>403860</wp:posOffset>
            </wp:positionV>
            <wp:extent cx="4686300" cy="5705475"/>
            <wp:effectExtent l="0" t="0" r="0" b="9525"/>
            <wp:wrapNone/>
            <wp:docPr id="2" name="Рисунок 2" descr="C:\Users\TaranenkoGI\Desktop\ОЦЕНКА ТС АБН_Консалт\Материалы по оценке ТС\ПТС, СоР\19 Краноман. установка ИНМАН 123 НБР000946\14-17 Гидростанция к краноманипуляторной установ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ranenkoGI\Desktop\ОЦЕНКА ТС АБН_Консалт\Материалы по оценке ТС\ПТС, СоР\19 Краноман. установка ИНМАН 123 НБР000946\14-17 Гидростанция к краноманипуляторной установке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902" cy="571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C1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201ACAB6" wp14:editId="3EDF597F">
            <wp:simplePos x="0" y="0"/>
            <wp:positionH relativeFrom="column">
              <wp:posOffset>-758508</wp:posOffset>
            </wp:positionH>
            <wp:positionV relativeFrom="paragraph">
              <wp:posOffset>1109028</wp:posOffset>
            </wp:positionV>
            <wp:extent cx="5682615" cy="4262120"/>
            <wp:effectExtent l="5398" t="0" r="0" b="0"/>
            <wp:wrapNone/>
            <wp:docPr id="1" name="Рисунок 1" descr="C:\Users\TaranenkoGI\Desktop\ОЦЕНКА ТС АБН_Консалт\Материалы по оценке ТС\ПТС, СоР\19 Краноман. установка ИНМАН 123 НБР000946\14 Краноманипуляторн. установка ИНМАН ИМ320 № 123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nenkoGI\Desktop\ОЦЕНКА ТС АБН_Консалт\Материалы по оценке ТС\ПТС, СоР\19 Краноман. установка ИНМАН 123 НБР000946\14 Краноманипуляторн. установка ИНМАН ИМ320 № 123 -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82615" cy="426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12DB">
        <w:rPr>
          <w:rFonts w:ascii="Times New Roman" w:hAnsi="Times New Roman" w:cs="Times New Roman"/>
          <w:sz w:val="24"/>
          <w:szCs w:val="24"/>
        </w:rPr>
        <w:t>зав</w:t>
      </w:r>
      <w:r w:rsidRPr="00EC12DB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proofErr w:type="spellStart"/>
      <w:r w:rsidRPr="00EC12DB">
        <w:rPr>
          <w:rFonts w:ascii="Times New Roman" w:hAnsi="Times New Roman" w:cs="Times New Roman"/>
          <w:sz w:val="24"/>
          <w:szCs w:val="24"/>
        </w:rPr>
        <w:t>одской</w:t>
      </w:r>
      <w:proofErr w:type="spellEnd"/>
      <w:r w:rsidRPr="00EC12DB">
        <w:rPr>
          <w:rFonts w:ascii="Times New Roman" w:hAnsi="Times New Roman" w:cs="Times New Roman"/>
          <w:sz w:val="24"/>
          <w:szCs w:val="24"/>
        </w:rPr>
        <w:t xml:space="preserve"> номер: КМУ № 111032000134, год изготовления 2017</w:t>
      </w:r>
      <w:r w:rsidRPr="00EC12DB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bookmarkEnd w:id="0"/>
    </w:p>
    <w:sectPr w:rsidR="004F44EF" w:rsidRPr="00EC12DB" w:rsidSect="00EC12D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4F44EF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7593CE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22</Words>
  <Characters>132</Characters>
  <Application>Microsoft Office Word</Application>
  <DocSecurity>0</DocSecurity>
  <Lines>1</Lines>
  <Paragraphs>1</Paragraphs>
  <ScaleCrop>false</ScaleCrop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2022-03-24T07:47:00Z</dcterms:created>
  <dcterms:modified xsi:type="dcterms:W3CDTF">2022-03-24T07:54:00Z</dcterms:modified>
</cp:coreProperties>
</file>